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</w:p>
    <w:p>
      <w:pPr>
        <w:ind w:left="252" w:leftChars="120" w:firstLine="166" w:firstLineChars="46"/>
        <w:jc w:val="center"/>
        <w:rPr>
          <w:sz w:val="28"/>
        </w:rPr>
      </w:pPr>
      <w:r>
        <w:rPr>
          <w:rFonts w:hint="eastAsia" w:eastAsia="宋体"/>
          <w:b/>
          <w:bCs/>
          <w:sz w:val="36"/>
          <w:szCs w:val="28"/>
          <w:lang w:eastAsia="zh-CN"/>
        </w:rPr>
        <w:t>海南大宗商品交易中心</w:t>
      </w:r>
      <w:r>
        <w:rPr>
          <w:rFonts w:hint="eastAsia"/>
          <w:b/>
          <w:bCs/>
          <w:sz w:val="36"/>
          <w:szCs w:val="28"/>
        </w:rPr>
        <w:t>电子仓单注册单</w:t>
      </w:r>
    </w:p>
    <w:p>
      <w:pPr>
        <w:ind w:left="252" w:leftChars="120" w:firstLine="1400" w:firstLineChars="50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t xml:space="preserve">                                 </w:t>
      </w:r>
      <w:r>
        <w:rPr>
          <w:rFonts w:hint="eastAsia"/>
        </w:rPr>
        <w:t>注册单编号：</w:t>
      </w:r>
    </w:p>
    <w:tbl>
      <w:tblPr>
        <w:tblStyle w:val="3"/>
        <w:tblW w:w="992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1559"/>
        <w:gridCol w:w="1134"/>
        <w:gridCol w:w="284"/>
        <w:gridCol w:w="850"/>
        <w:gridCol w:w="567"/>
        <w:gridCol w:w="993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仓库名称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仓库地址</w:t>
            </w:r>
          </w:p>
        </w:tc>
        <w:tc>
          <w:tcPr>
            <w:tcW w:w="8222" w:type="dxa"/>
            <w:gridSpan w:val="8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库位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>/仓位号</w:t>
            </w:r>
          </w:p>
        </w:tc>
        <w:tc>
          <w:tcPr>
            <w:tcW w:w="8222" w:type="dxa"/>
            <w:gridSpan w:val="8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交易商名称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交易商代码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入库日期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10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货物信息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商品品种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商品代码</w:t>
            </w: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规格</w:t>
            </w:r>
          </w:p>
        </w:tc>
        <w:tc>
          <w:tcPr>
            <w:tcW w:w="850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产地</w:t>
            </w:r>
          </w:p>
        </w:tc>
        <w:tc>
          <w:tcPr>
            <w:tcW w:w="1560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包装（箱/袋）</w:t>
            </w:r>
          </w:p>
        </w:tc>
        <w:tc>
          <w:tcPr>
            <w:tcW w:w="1417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数量（件）</w:t>
            </w:r>
          </w:p>
        </w:tc>
        <w:tc>
          <w:tcPr>
            <w:tcW w:w="1418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重量（k</w:t>
            </w:r>
            <w:r>
              <w:t>g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1559" w:type="dxa"/>
          </w:tcPr>
          <w:p>
            <w:pPr>
              <w:spacing w:line="480" w:lineRule="auto"/>
              <w:jc w:val="left"/>
            </w:pP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850" w:type="dxa"/>
          </w:tcPr>
          <w:p>
            <w:pPr>
              <w:spacing w:line="480" w:lineRule="auto"/>
              <w:jc w:val="left"/>
            </w:pPr>
          </w:p>
        </w:tc>
        <w:tc>
          <w:tcPr>
            <w:tcW w:w="1560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1559" w:type="dxa"/>
          </w:tcPr>
          <w:p>
            <w:pPr>
              <w:spacing w:line="480" w:lineRule="auto"/>
              <w:jc w:val="left"/>
            </w:pPr>
          </w:p>
        </w:tc>
        <w:tc>
          <w:tcPr>
            <w:tcW w:w="1418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850" w:type="dxa"/>
          </w:tcPr>
          <w:p>
            <w:pPr>
              <w:spacing w:line="480" w:lineRule="auto"/>
              <w:jc w:val="left"/>
            </w:pPr>
          </w:p>
        </w:tc>
        <w:tc>
          <w:tcPr>
            <w:tcW w:w="1560" w:type="dxa"/>
            <w:gridSpan w:val="2"/>
          </w:tcPr>
          <w:p>
            <w:pPr>
              <w:spacing w:line="48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仓租费起始日期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仓租费截止日期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保险单位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保险险种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保险金额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保险期限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保险人</w:t>
            </w:r>
          </w:p>
        </w:tc>
        <w:tc>
          <w:tcPr>
            <w:tcW w:w="2977" w:type="dxa"/>
            <w:gridSpan w:val="3"/>
          </w:tcPr>
          <w:p>
            <w:pPr>
              <w:spacing w:line="480" w:lineRule="auto"/>
              <w:jc w:val="left"/>
            </w:pPr>
          </w:p>
        </w:tc>
        <w:tc>
          <w:tcPr>
            <w:tcW w:w="2410" w:type="dxa"/>
            <w:gridSpan w:val="3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受益人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702" w:type="dxa"/>
            <w:gridSpan w:val="2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>声明</w:t>
            </w:r>
          </w:p>
        </w:tc>
        <w:tc>
          <w:tcPr>
            <w:tcW w:w="8222" w:type="dxa"/>
            <w:gridSpan w:val="8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</w:rPr>
              <w:t>申请将该批货物注册生成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lang w:eastAsia="zh-CN"/>
              </w:rPr>
              <w:t>海南大宗商品交易中心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</w:rPr>
              <w:t>电子仓单；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</w:rPr>
              <w:t>自入库之日起，货物的库存数量，以交易平台交易过后的结存数为准；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方正小标宋简体" w:hAnsi="方正小标宋简体" w:eastAsia="方正小标宋简体" w:cs="方正小标宋简体"/>
                <w:sz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</w:rPr>
              <w:t>在存货期间，因货物自身原因所产生的质量变异由交易商自行承担；</w:t>
            </w:r>
          </w:p>
          <w:p>
            <w:pPr>
              <w:jc w:val="left"/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</w:rPr>
              <w:t>4、交易商承诺对货物所有权无瑕疵，不存在质押、抵押情况，而且交付给交易中心的《电子仓单注册单》不存在质押、抵押情况，一旦出现上述等情况，交易中心对货物和《电子仓单注册单》有绝对的处分权，对于违法行为可以移交司法机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5" w:type="dxa"/>
          </w:tcPr>
          <w:p>
            <w:pPr>
              <w:jc w:val="left"/>
            </w:pPr>
            <w:r>
              <w:rPr>
                <w:rFonts w:hint="eastAsia"/>
              </w:rPr>
              <w:t>制单人</w:t>
            </w:r>
          </w:p>
        </w:tc>
        <w:tc>
          <w:tcPr>
            <w:tcW w:w="2126" w:type="dxa"/>
            <w:gridSpan w:val="2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  <w:r>
              <w:rPr>
                <w:rFonts w:hint="eastAsia"/>
              </w:rPr>
              <w:t>审核人</w:t>
            </w:r>
          </w:p>
        </w:tc>
        <w:tc>
          <w:tcPr>
            <w:tcW w:w="1701" w:type="dxa"/>
            <w:gridSpan w:val="3"/>
          </w:tcPr>
          <w:p>
            <w:pPr>
              <w:jc w:val="left"/>
              <w:rPr>
                <w:sz w:val="18"/>
              </w:rPr>
            </w:pPr>
          </w:p>
        </w:tc>
        <w:tc>
          <w:tcPr>
            <w:tcW w:w="3828" w:type="dxa"/>
            <w:gridSpan w:val="3"/>
            <w:vMerge w:val="restart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仓库</w:t>
            </w:r>
            <w:r>
              <w:rPr>
                <w:rFonts w:hint="eastAsia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dxa"/>
          </w:tcPr>
          <w:p>
            <w:pPr>
              <w:jc w:val="left"/>
            </w:pPr>
            <w:r>
              <w:rPr>
                <w:rFonts w:hint="eastAsia"/>
              </w:rPr>
              <w:t>制单日期</w:t>
            </w:r>
          </w:p>
        </w:tc>
        <w:tc>
          <w:tcPr>
            <w:tcW w:w="2126" w:type="dxa"/>
            <w:gridSpan w:val="2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1701" w:type="dxa"/>
            <w:gridSpan w:val="3"/>
          </w:tcPr>
          <w:p>
            <w:pPr>
              <w:jc w:val="left"/>
              <w:rPr>
                <w:sz w:val="18"/>
              </w:rPr>
            </w:pPr>
          </w:p>
        </w:tc>
        <w:tc>
          <w:tcPr>
            <w:tcW w:w="3828" w:type="dxa"/>
            <w:gridSpan w:val="3"/>
            <w:vMerge w:val="continue"/>
          </w:tcPr>
          <w:p>
            <w:pPr>
              <w:ind w:firstLine="420" w:firstLineChars="200"/>
            </w:pPr>
          </w:p>
        </w:tc>
      </w:tr>
    </w:tbl>
    <w:p>
      <w:pPr>
        <w:spacing w:line="276" w:lineRule="auto"/>
        <w:jc w:val="left"/>
      </w:pPr>
    </w:p>
    <w:p/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C6DB4"/>
    <w:multiLevelType w:val="multilevel"/>
    <w:tmpl w:val="3D8C6D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D"/>
    <w:rsid w:val="00025E64"/>
    <w:rsid w:val="00043F7F"/>
    <w:rsid w:val="00056EAF"/>
    <w:rsid w:val="000665AE"/>
    <w:rsid w:val="000670E1"/>
    <w:rsid w:val="00082A42"/>
    <w:rsid w:val="000849E8"/>
    <w:rsid w:val="0008669D"/>
    <w:rsid w:val="00095F76"/>
    <w:rsid w:val="000A1B00"/>
    <w:rsid w:val="000C29E1"/>
    <w:rsid w:val="000E2E1F"/>
    <w:rsid w:val="000E45C1"/>
    <w:rsid w:val="000E4640"/>
    <w:rsid w:val="000F17B0"/>
    <w:rsid w:val="000F6459"/>
    <w:rsid w:val="001124A9"/>
    <w:rsid w:val="0012478B"/>
    <w:rsid w:val="00130A33"/>
    <w:rsid w:val="00137DDF"/>
    <w:rsid w:val="001473F1"/>
    <w:rsid w:val="00153917"/>
    <w:rsid w:val="001573AA"/>
    <w:rsid w:val="00160E4B"/>
    <w:rsid w:val="00162AC3"/>
    <w:rsid w:val="001731FB"/>
    <w:rsid w:val="00175177"/>
    <w:rsid w:val="00184EB6"/>
    <w:rsid w:val="001955AD"/>
    <w:rsid w:val="001A2A53"/>
    <w:rsid w:val="001B00B7"/>
    <w:rsid w:val="001B3475"/>
    <w:rsid w:val="001C074F"/>
    <w:rsid w:val="001C2346"/>
    <w:rsid w:val="001E2EE4"/>
    <w:rsid w:val="001E30E9"/>
    <w:rsid w:val="00204B52"/>
    <w:rsid w:val="00211E7D"/>
    <w:rsid w:val="00215C9E"/>
    <w:rsid w:val="00223E34"/>
    <w:rsid w:val="0023129C"/>
    <w:rsid w:val="002332C7"/>
    <w:rsid w:val="00234E7D"/>
    <w:rsid w:val="002429D0"/>
    <w:rsid w:val="00255985"/>
    <w:rsid w:val="002658AB"/>
    <w:rsid w:val="00273DCE"/>
    <w:rsid w:val="002757E2"/>
    <w:rsid w:val="00283141"/>
    <w:rsid w:val="00296473"/>
    <w:rsid w:val="0030218A"/>
    <w:rsid w:val="00320B9A"/>
    <w:rsid w:val="0033196C"/>
    <w:rsid w:val="0034058F"/>
    <w:rsid w:val="003443E4"/>
    <w:rsid w:val="003571EA"/>
    <w:rsid w:val="00357716"/>
    <w:rsid w:val="0038241F"/>
    <w:rsid w:val="00387072"/>
    <w:rsid w:val="00393006"/>
    <w:rsid w:val="00394BE6"/>
    <w:rsid w:val="0039739A"/>
    <w:rsid w:val="003A1382"/>
    <w:rsid w:val="003A1A0A"/>
    <w:rsid w:val="003A3082"/>
    <w:rsid w:val="003A61F5"/>
    <w:rsid w:val="003B2FE7"/>
    <w:rsid w:val="003C06EA"/>
    <w:rsid w:val="003C0CD8"/>
    <w:rsid w:val="003C196D"/>
    <w:rsid w:val="003F64B2"/>
    <w:rsid w:val="003F6788"/>
    <w:rsid w:val="0040048E"/>
    <w:rsid w:val="004027B5"/>
    <w:rsid w:val="00410F71"/>
    <w:rsid w:val="00431338"/>
    <w:rsid w:val="00436426"/>
    <w:rsid w:val="00442371"/>
    <w:rsid w:val="00443848"/>
    <w:rsid w:val="0045162A"/>
    <w:rsid w:val="004831F8"/>
    <w:rsid w:val="004860F3"/>
    <w:rsid w:val="0049284F"/>
    <w:rsid w:val="004B63CC"/>
    <w:rsid w:val="004C5CC3"/>
    <w:rsid w:val="004D2CF8"/>
    <w:rsid w:val="00531E30"/>
    <w:rsid w:val="005452DE"/>
    <w:rsid w:val="00552ABE"/>
    <w:rsid w:val="00553F89"/>
    <w:rsid w:val="00560C5F"/>
    <w:rsid w:val="00563D89"/>
    <w:rsid w:val="0056517C"/>
    <w:rsid w:val="005748A9"/>
    <w:rsid w:val="00596E90"/>
    <w:rsid w:val="005A5CED"/>
    <w:rsid w:val="005C2795"/>
    <w:rsid w:val="005D4A46"/>
    <w:rsid w:val="005E345A"/>
    <w:rsid w:val="005E5E85"/>
    <w:rsid w:val="005F229E"/>
    <w:rsid w:val="005F73E7"/>
    <w:rsid w:val="006163F9"/>
    <w:rsid w:val="00626800"/>
    <w:rsid w:val="006326D3"/>
    <w:rsid w:val="0063417F"/>
    <w:rsid w:val="00634732"/>
    <w:rsid w:val="00640DEE"/>
    <w:rsid w:val="00651622"/>
    <w:rsid w:val="00654C19"/>
    <w:rsid w:val="006926EB"/>
    <w:rsid w:val="00697B30"/>
    <w:rsid w:val="006B004A"/>
    <w:rsid w:val="006B7628"/>
    <w:rsid w:val="006C5196"/>
    <w:rsid w:val="006E5F42"/>
    <w:rsid w:val="006E7707"/>
    <w:rsid w:val="006F3190"/>
    <w:rsid w:val="00703DB3"/>
    <w:rsid w:val="00714B29"/>
    <w:rsid w:val="0073418A"/>
    <w:rsid w:val="00737368"/>
    <w:rsid w:val="007459DA"/>
    <w:rsid w:val="00771023"/>
    <w:rsid w:val="00772B2F"/>
    <w:rsid w:val="00776DCD"/>
    <w:rsid w:val="007B32FA"/>
    <w:rsid w:val="007C51CE"/>
    <w:rsid w:val="007D6426"/>
    <w:rsid w:val="007E0350"/>
    <w:rsid w:val="007E372D"/>
    <w:rsid w:val="007E4EAA"/>
    <w:rsid w:val="007E5357"/>
    <w:rsid w:val="007F66C3"/>
    <w:rsid w:val="00814C3B"/>
    <w:rsid w:val="0081661B"/>
    <w:rsid w:val="008869E5"/>
    <w:rsid w:val="008B400E"/>
    <w:rsid w:val="008E052F"/>
    <w:rsid w:val="008E0897"/>
    <w:rsid w:val="008E693B"/>
    <w:rsid w:val="009038AC"/>
    <w:rsid w:val="00925873"/>
    <w:rsid w:val="009515C7"/>
    <w:rsid w:val="0096107B"/>
    <w:rsid w:val="00964493"/>
    <w:rsid w:val="00975764"/>
    <w:rsid w:val="009A28E7"/>
    <w:rsid w:val="009B0E8C"/>
    <w:rsid w:val="009B4D18"/>
    <w:rsid w:val="009B7054"/>
    <w:rsid w:val="009C257D"/>
    <w:rsid w:val="009C5A88"/>
    <w:rsid w:val="009E7877"/>
    <w:rsid w:val="00A0178F"/>
    <w:rsid w:val="00A33AB9"/>
    <w:rsid w:val="00A43148"/>
    <w:rsid w:val="00A651DA"/>
    <w:rsid w:val="00AA1AC2"/>
    <w:rsid w:val="00AB1EB3"/>
    <w:rsid w:val="00AE7AB0"/>
    <w:rsid w:val="00B05047"/>
    <w:rsid w:val="00B149DC"/>
    <w:rsid w:val="00B47E70"/>
    <w:rsid w:val="00B5086A"/>
    <w:rsid w:val="00B94663"/>
    <w:rsid w:val="00BA1AFE"/>
    <w:rsid w:val="00BA2DA0"/>
    <w:rsid w:val="00BA6377"/>
    <w:rsid w:val="00BC31D0"/>
    <w:rsid w:val="00BE36ED"/>
    <w:rsid w:val="00BE5D06"/>
    <w:rsid w:val="00BF3D1F"/>
    <w:rsid w:val="00C2448F"/>
    <w:rsid w:val="00C37714"/>
    <w:rsid w:val="00C52614"/>
    <w:rsid w:val="00C669ED"/>
    <w:rsid w:val="00C819F0"/>
    <w:rsid w:val="00C92E61"/>
    <w:rsid w:val="00C93820"/>
    <w:rsid w:val="00C94845"/>
    <w:rsid w:val="00CA36EF"/>
    <w:rsid w:val="00CB5F1D"/>
    <w:rsid w:val="00CC0BF8"/>
    <w:rsid w:val="00CD04CD"/>
    <w:rsid w:val="00CD538E"/>
    <w:rsid w:val="00CD5A44"/>
    <w:rsid w:val="00CF3947"/>
    <w:rsid w:val="00D06F67"/>
    <w:rsid w:val="00D24E2B"/>
    <w:rsid w:val="00D36FB5"/>
    <w:rsid w:val="00D53108"/>
    <w:rsid w:val="00DB5B92"/>
    <w:rsid w:val="00DC1AFE"/>
    <w:rsid w:val="00DC5542"/>
    <w:rsid w:val="00DD10A4"/>
    <w:rsid w:val="00E16476"/>
    <w:rsid w:val="00E2508A"/>
    <w:rsid w:val="00E4267B"/>
    <w:rsid w:val="00E44106"/>
    <w:rsid w:val="00E56E9E"/>
    <w:rsid w:val="00E74907"/>
    <w:rsid w:val="00E80F86"/>
    <w:rsid w:val="00EB70FA"/>
    <w:rsid w:val="00EE57B3"/>
    <w:rsid w:val="00F24442"/>
    <w:rsid w:val="00F250C9"/>
    <w:rsid w:val="00F43350"/>
    <w:rsid w:val="00F4442E"/>
    <w:rsid w:val="00F45834"/>
    <w:rsid w:val="00F47F56"/>
    <w:rsid w:val="00F64A56"/>
    <w:rsid w:val="00F850C1"/>
    <w:rsid w:val="00F87402"/>
    <w:rsid w:val="00F9273E"/>
    <w:rsid w:val="00FA7A3A"/>
    <w:rsid w:val="00FC0F0C"/>
    <w:rsid w:val="00FE7CB1"/>
    <w:rsid w:val="00FF27FB"/>
    <w:rsid w:val="00FF3551"/>
    <w:rsid w:val="128910E9"/>
    <w:rsid w:val="1EA20859"/>
    <w:rsid w:val="2A60531A"/>
    <w:rsid w:val="3FB63453"/>
    <w:rsid w:val="4242187C"/>
    <w:rsid w:val="4289418F"/>
    <w:rsid w:val="5F703632"/>
    <w:rsid w:val="64DE44E6"/>
    <w:rsid w:val="65906BE3"/>
    <w:rsid w:val="688A1E67"/>
    <w:rsid w:val="6D002F9F"/>
    <w:rsid w:val="7BF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2019-04-06T02:09:00Z</dcterms:created>
  <dc:creator>1131161320@qq.com</dc:creator>
  <cp:lastModifiedBy>salver</cp:lastModifiedBy>
  <dcterms:modified xsi:type="dcterms:W3CDTF">2024-12-27T07:34:59Z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688C56F4B8D54384A64D90FD72E1BF4F</vt:lpwstr>
  </property>
</Properties>
</file>